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0E" w:rsidRDefault="00E86962">
      <w:pPr>
        <w:pStyle w:val="ab"/>
        <w:widowControl/>
        <w:shd w:val="clear" w:color="auto" w:fill="FFFFFF"/>
        <w:spacing w:beforeLines="50" w:before="156" w:beforeAutospacing="0" w:afterLines="50" w:after="156" w:afterAutospacing="0" w:line="600" w:lineRule="exact"/>
        <w:ind w:firstLine="658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：</w:t>
      </w:r>
    </w:p>
    <w:p w:rsidR="00820A0E" w:rsidRDefault="00E86962">
      <w:pPr>
        <w:pStyle w:val="ab"/>
        <w:widowControl/>
        <w:shd w:val="clear" w:color="auto" w:fill="FFFFFF"/>
        <w:spacing w:beforeLines="50" w:before="156" w:beforeAutospacing="0" w:afterLines="50" w:after="156" w:afterAutospacing="0" w:line="600" w:lineRule="exact"/>
        <w:ind w:firstLine="658"/>
        <w:jc w:val="center"/>
        <w:rPr>
          <w:rFonts w:ascii="Times New Roman" w:eastAsia="仿宋_GB2312" w:hAnsi="Times New Roman"/>
          <w:b/>
          <w:sz w:val="36"/>
          <w:szCs w:val="36"/>
        </w:rPr>
      </w:pPr>
      <w:bookmarkStart w:id="0" w:name="_GoBack"/>
      <w:r>
        <w:rPr>
          <w:rFonts w:ascii="Times New Roman" w:eastAsia="仿宋_GB2312" w:hAnsi="Times New Roman" w:hint="eastAsia"/>
          <w:b/>
          <w:sz w:val="36"/>
          <w:szCs w:val="36"/>
        </w:rPr>
        <w:t>2018</w:t>
      </w:r>
      <w:r>
        <w:rPr>
          <w:rFonts w:ascii="Times New Roman" w:eastAsia="仿宋_GB2312" w:hAnsi="Times New Roman" w:hint="eastAsia"/>
          <w:b/>
          <w:sz w:val="36"/>
          <w:szCs w:val="36"/>
        </w:rPr>
        <w:t>学年教师职务聘任工作时间安排表</w:t>
      </w:r>
    </w:p>
    <w:tbl>
      <w:tblPr>
        <w:tblStyle w:val="ad"/>
        <w:tblW w:w="9749" w:type="dxa"/>
        <w:jc w:val="center"/>
        <w:tblLayout w:type="fixed"/>
        <w:tblLook w:val="04A0" w:firstRow="1" w:lastRow="0" w:firstColumn="1" w:lastColumn="0" w:noHBand="0" w:noVBand="1"/>
      </w:tblPr>
      <w:tblGrid>
        <w:gridCol w:w="1146"/>
        <w:gridCol w:w="3192"/>
        <w:gridCol w:w="5411"/>
      </w:tblGrid>
      <w:tr w:rsidR="00820A0E">
        <w:trPr>
          <w:trHeight w:val="675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820A0E" w:rsidRDefault="00E86962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b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0E" w:rsidRDefault="00E86962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  <w:lang w:bidi="ar"/>
              </w:rPr>
              <w:t>时间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0E" w:rsidRDefault="00E86962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b/>
                <w:kern w:val="0"/>
                <w:sz w:val="32"/>
                <w:szCs w:val="32"/>
                <w:lang w:bidi="ar"/>
              </w:rPr>
              <w:t>内容</w:t>
            </w:r>
          </w:p>
        </w:tc>
      </w:tr>
      <w:tr w:rsidR="00820A0E">
        <w:trPr>
          <w:trHeight w:val="72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E" w:rsidRDefault="00E86962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0E" w:rsidRDefault="00E86962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2018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31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0E" w:rsidRDefault="00E86962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报名申请截止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，申请人按照所在单位要求提交申报材料。</w:t>
            </w:r>
          </w:p>
        </w:tc>
      </w:tr>
      <w:tr w:rsidR="00820A0E">
        <w:trPr>
          <w:trHeight w:val="728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E" w:rsidRDefault="00E86962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0E" w:rsidRDefault="00E86962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~1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9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0E" w:rsidRDefault="00E86962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各单位组织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师德考核与资格审核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，对通过人员进行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公示</w:t>
            </w:r>
          </w:p>
        </w:tc>
      </w:tr>
      <w:tr w:rsidR="00820A0E">
        <w:trPr>
          <w:trHeight w:val="728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E" w:rsidRDefault="00E86962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0E" w:rsidRDefault="00E86962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~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0E" w:rsidRDefault="00E86962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各单位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11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日前提交教授职务申请人外审材料，人力资源管理处组织教授职务申请人外审工作；</w:t>
            </w:r>
          </w:p>
          <w:p w:rsidR="00820A0E" w:rsidRDefault="00E86962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各单位组织副教授职务申请人外审工作</w:t>
            </w:r>
          </w:p>
        </w:tc>
      </w:tr>
      <w:tr w:rsidR="00820A0E">
        <w:trPr>
          <w:trHeight w:val="1109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E" w:rsidRDefault="00E86962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0E" w:rsidRDefault="00E86962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~1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2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15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日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0E" w:rsidRDefault="00E86962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各单位组织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教授会议、院系教师职务聘任委员会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；</w:t>
            </w:r>
          </w:p>
          <w:p w:rsidR="00820A0E" w:rsidRDefault="00E86962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人力资源管理处公示院系教师职务聘任委员会推荐人员名单</w:t>
            </w:r>
          </w:p>
        </w:tc>
      </w:tr>
      <w:tr w:rsidR="00820A0E">
        <w:trPr>
          <w:trHeight w:val="770"/>
          <w:jc w:val="center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0A0E" w:rsidRDefault="00E86962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0E" w:rsidRDefault="00E86962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2018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12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15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日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~</w:t>
            </w:r>
          </w:p>
          <w:p w:rsidR="00820A0E" w:rsidRDefault="00E86962">
            <w:pPr>
              <w:spacing w:line="5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2019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1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中旬</w:t>
            </w:r>
          </w:p>
        </w:tc>
        <w:tc>
          <w:tcPr>
            <w:tcW w:w="5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A0E" w:rsidRDefault="00E86962">
            <w:pPr>
              <w:spacing w:line="520" w:lineRule="exact"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人力资源管理处组织学校教学评价专家组及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学术评价专家组会议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公示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学校教师编制核定与职务聘任委员会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公示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  <w:lang w:bidi="ar"/>
              </w:rPr>
              <w:t>、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bidi="ar"/>
              </w:rPr>
              <w:t>聘任</w:t>
            </w:r>
          </w:p>
        </w:tc>
      </w:tr>
    </w:tbl>
    <w:p w:rsidR="00820A0E" w:rsidRDefault="00E86962">
      <w:pPr>
        <w:widowControl/>
        <w:shd w:val="clear" w:color="auto" w:fill="FFFFFF"/>
        <w:spacing w:line="600" w:lineRule="atLeast"/>
        <w:ind w:right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备注：具体工作要求和应提交的材料说明，将通过《工作指引》发至各单位人事秘书。</w:t>
      </w:r>
    </w:p>
    <w:sectPr w:rsidR="00820A0E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2A205A2"/>
    <w:multiLevelType w:val="singleLevel"/>
    <w:tmpl w:val="A2A205A2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584341"/>
    <w:rsid w:val="000067CC"/>
    <w:rsid w:val="00016F4E"/>
    <w:rsid w:val="00016FDF"/>
    <w:rsid w:val="00043A84"/>
    <w:rsid w:val="000569E8"/>
    <w:rsid w:val="00082664"/>
    <w:rsid w:val="000B1044"/>
    <w:rsid w:val="000B57B4"/>
    <w:rsid w:val="000F1060"/>
    <w:rsid w:val="000F7B41"/>
    <w:rsid w:val="0010437A"/>
    <w:rsid w:val="001A7610"/>
    <w:rsid w:val="001B2C75"/>
    <w:rsid w:val="001F36B0"/>
    <w:rsid w:val="00207D23"/>
    <w:rsid w:val="00213949"/>
    <w:rsid w:val="002330FC"/>
    <w:rsid w:val="00246ED2"/>
    <w:rsid w:val="002A7BBB"/>
    <w:rsid w:val="002C4FB6"/>
    <w:rsid w:val="002C668B"/>
    <w:rsid w:val="002D2732"/>
    <w:rsid w:val="00305AD4"/>
    <w:rsid w:val="003D68CF"/>
    <w:rsid w:val="003D7E44"/>
    <w:rsid w:val="003E7B2C"/>
    <w:rsid w:val="003F455D"/>
    <w:rsid w:val="004A14E7"/>
    <w:rsid w:val="004B276E"/>
    <w:rsid w:val="004B4EEE"/>
    <w:rsid w:val="004C65FC"/>
    <w:rsid w:val="004F4449"/>
    <w:rsid w:val="00505EE9"/>
    <w:rsid w:val="005146BF"/>
    <w:rsid w:val="00522AA6"/>
    <w:rsid w:val="005355E4"/>
    <w:rsid w:val="00537699"/>
    <w:rsid w:val="005554FF"/>
    <w:rsid w:val="00596231"/>
    <w:rsid w:val="005C2811"/>
    <w:rsid w:val="005C74BD"/>
    <w:rsid w:val="005F035C"/>
    <w:rsid w:val="00630775"/>
    <w:rsid w:val="006428B2"/>
    <w:rsid w:val="00662A01"/>
    <w:rsid w:val="00705A3C"/>
    <w:rsid w:val="00716512"/>
    <w:rsid w:val="0071661B"/>
    <w:rsid w:val="007439C8"/>
    <w:rsid w:val="00781639"/>
    <w:rsid w:val="007B466B"/>
    <w:rsid w:val="007D4396"/>
    <w:rsid w:val="007F2992"/>
    <w:rsid w:val="008026AB"/>
    <w:rsid w:val="00806258"/>
    <w:rsid w:val="00820A0E"/>
    <w:rsid w:val="008234DE"/>
    <w:rsid w:val="00877885"/>
    <w:rsid w:val="008C775E"/>
    <w:rsid w:val="008F715F"/>
    <w:rsid w:val="00907035"/>
    <w:rsid w:val="00945854"/>
    <w:rsid w:val="00972AF7"/>
    <w:rsid w:val="009929AB"/>
    <w:rsid w:val="009D1624"/>
    <w:rsid w:val="009D2F5F"/>
    <w:rsid w:val="009D745F"/>
    <w:rsid w:val="009D78C1"/>
    <w:rsid w:val="00A23E26"/>
    <w:rsid w:val="00A25C37"/>
    <w:rsid w:val="00AD0E6D"/>
    <w:rsid w:val="00B05DE4"/>
    <w:rsid w:val="00B27971"/>
    <w:rsid w:val="00B30A43"/>
    <w:rsid w:val="00B36826"/>
    <w:rsid w:val="00B55FB9"/>
    <w:rsid w:val="00B676BE"/>
    <w:rsid w:val="00B75D8B"/>
    <w:rsid w:val="00B76FA7"/>
    <w:rsid w:val="00BA45E7"/>
    <w:rsid w:val="00BB30FC"/>
    <w:rsid w:val="00BD66BE"/>
    <w:rsid w:val="00BF0E12"/>
    <w:rsid w:val="00C161F3"/>
    <w:rsid w:val="00C539EC"/>
    <w:rsid w:val="00C54E3D"/>
    <w:rsid w:val="00C95534"/>
    <w:rsid w:val="00CC0E1F"/>
    <w:rsid w:val="00CC52A5"/>
    <w:rsid w:val="00D148DC"/>
    <w:rsid w:val="00D303A7"/>
    <w:rsid w:val="00D45A6C"/>
    <w:rsid w:val="00D478E7"/>
    <w:rsid w:val="00DA5729"/>
    <w:rsid w:val="00DD3D31"/>
    <w:rsid w:val="00DE7A19"/>
    <w:rsid w:val="00DF72F0"/>
    <w:rsid w:val="00DF7C77"/>
    <w:rsid w:val="00E12515"/>
    <w:rsid w:val="00E53D04"/>
    <w:rsid w:val="00E77168"/>
    <w:rsid w:val="00E86962"/>
    <w:rsid w:val="00E9256C"/>
    <w:rsid w:val="00ED25FE"/>
    <w:rsid w:val="00F6346C"/>
    <w:rsid w:val="00F75E87"/>
    <w:rsid w:val="00FA14A8"/>
    <w:rsid w:val="00FA6012"/>
    <w:rsid w:val="00FC2BEB"/>
    <w:rsid w:val="00FD12B5"/>
    <w:rsid w:val="00FD7A77"/>
    <w:rsid w:val="00FE4E0C"/>
    <w:rsid w:val="0A3647C1"/>
    <w:rsid w:val="0C527346"/>
    <w:rsid w:val="0EB71845"/>
    <w:rsid w:val="0F0238E7"/>
    <w:rsid w:val="0F5713F2"/>
    <w:rsid w:val="10414C75"/>
    <w:rsid w:val="1E7C174B"/>
    <w:rsid w:val="255D019C"/>
    <w:rsid w:val="25A26142"/>
    <w:rsid w:val="29193530"/>
    <w:rsid w:val="29F20FCA"/>
    <w:rsid w:val="2A270AAE"/>
    <w:rsid w:val="2C4A3F90"/>
    <w:rsid w:val="303C648A"/>
    <w:rsid w:val="31A53DF1"/>
    <w:rsid w:val="371848D7"/>
    <w:rsid w:val="3F020EE8"/>
    <w:rsid w:val="400722D4"/>
    <w:rsid w:val="41506433"/>
    <w:rsid w:val="4A584341"/>
    <w:rsid w:val="4D292D06"/>
    <w:rsid w:val="50F53BC6"/>
    <w:rsid w:val="5298493E"/>
    <w:rsid w:val="5391508E"/>
    <w:rsid w:val="5E457606"/>
    <w:rsid w:val="5E5F19C8"/>
    <w:rsid w:val="5F1E797B"/>
    <w:rsid w:val="5FD35934"/>
    <w:rsid w:val="604D16A4"/>
    <w:rsid w:val="62754E1F"/>
    <w:rsid w:val="62E5553E"/>
    <w:rsid w:val="63112948"/>
    <w:rsid w:val="655027C9"/>
    <w:rsid w:val="67186445"/>
    <w:rsid w:val="714471C3"/>
    <w:rsid w:val="77B33192"/>
    <w:rsid w:val="7A926C82"/>
    <w:rsid w:val="7F616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3A7EB1E"/>
  <w15:docId w15:val="{3961ACD4-ACC1-479C-9EC7-E0A6017AC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adjustRightInd w:val="0"/>
      <w:snapToGrid w:val="0"/>
      <w:spacing w:line="540" w:lineRule="atLeast"/>
      <w:jc w:val="left"/>
    </w:pPr>
    <w:rPr>
      <w:rFonts w:ascii="Times New Roman" w:eastAsia="仿宋_GB2312" w:hAnsi="Times New Roman"/>
      <w:sz w:val="32"/>
      <w:szCs w:val="21"/>
    </w:r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c">
    <w:name w:val="Hyperlink"/>
    <w:basedOn w:val="a0"/>
    <w:qFormat/>
    <w:rPr>
      <w:color w:val="0563C1" w:themeColor="hyperlink"/>
      <w:u w:val="single"/>
    </w:rPr>
  </w:style>
  <w:style w:type="table" w:styleId="ad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customStyle="1" w:styleId="aa">
    <w:name w:val="页眉 字符"/>
    <w:basedOn w:val="a0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页脚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文字 字符"/>
    <w:link w:val="a3"/>
    <w:uiPriority w:val="99"/>
    <w:qFormat/>
    <w:rPr>
      <w:rFonts w:ascii="Times New Roman" w:eastAsia="仿宋_GB2312" w:hAnsi="Times New Roman"/>
      <w:kern w:val="2"/>
      <w:sz w:val="32"/>
      <w:szCs w:val="21"/>
    </w:rPr>
  </w:style>
  <w:style w:type="character" w:customStyle="1" w:styleId="Char1">
    <w:name w:val="批注文字 Char1"/>
    <w:basedOn w:val="a0"/>
    <w:qFormat/>
    <w:rPr>
      <w:kern w:val="2"/>
      <w:sz w:val="21"/>
      <w:szCs w:val="24"/>
    </w:rPr>
  </w:style>
  <w:style w:type="character" w:customStyle="1" w:styleId="a6">
    <w:name w:val="批注框文本 字符"/>
    <w:basedOn w:val="a0"/>
    <w:link w:val="a5"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</cp:revision>
  <cp:lastPrinted>2018-10-08T12:13:00Z</cp:lastPrinted>
  <dcterms:created xsi:type="dcterms:W3CDTF">2018-10-11T08:38:00Z</dcterms:created>
  <dcterms:modified xsi:type="dcterms:W3CDTF">2018-10-11T08:38:00Z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