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59" w:rsidRPr="00294F09" w:rsidRDefault="00720459" w:rsidP="00D86C9B">
      <w:pPr>
        <w:spacing w:beforeLines="50" w:before="156" w:afterLines="50" w:after="156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  <w:r w:rsidRPr="00294F09">
        <w:rPr>
          <w:rFonts w:ascii="Times New Roman" w:eastAsia="仿宋" w:hAnsi="Times New Roman" w:cs="Times New Roman"/>
          <w:b/>
          <w:sz w:val="30"/>
          <w:szCs w:val="30"/>
        </w:rPr>
        <w:t>化学工程与技术学院</w:t>
      </w:r>
      <w:r w:rsidR="00D86C9B" w:rsidRPr="00294F09">
        <w:rPr>
          <w:rFonts w:ascii="Times New Roman" w:eastAsia="仿宋" w:hAnsi="Times New Roman" w:cs="Times New Roman"/>
          <w:b/>
          <w:sz w:val="30"/>
          <w:szCs w:val="30"/>
        </w:rPr>
        <w:t xml:space="preserve">   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1</w:t>
      </w:r>
      <w:r w:rsidR="000336EA" w:rsidRPr="00294F09">
        <w:rPr>
          <w:rFonts w:ascii="Times New Roman" w:eastAsia="仿宋" w:hAnsi="Times New Roman" w:cs="Times New Roman"/>
          <w:b/>
          <w:sz w:val="30"/>
          <w:szCs w:val="30"/>
        </w:rPr>
        <w:t>8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级专硕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201</w:t>
      </w:r>
      <w:r w:rsidR="000336EA" w:rsidRPr="00294F09">
        <w:rPr>
          <w:rFonts w:ascii="Times New Roman" w:eastAsia="仿宋" w:hAnsi="Times New Roman" w:cs="Times New Roman"/>
          <w:b/>
          <w:sz w:val="30"/>
          <w:szCs w:val="30"/>
        </w:rPr>
        <w:t>8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学年第</w:t>
      </w:r>
      <w:r w:rsidR="00EC034C" w:rsidRPr="00294F09">
        <w:rPr>
          <w:rFonts w:ascii="Times New Roman" w:eastAsia="仿宋" w:hAnsi="Times New Roman" w:cs="Times New Roman" w:hint="eastAsia"/>
          <w:b/>
          <w:sz w:val="30"/>
          <w:szCs w:val="30"/>
        </w:rPr>
        <w:t>1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学期</w:t>
      </w:r>
    </w:p>
    <w:p w:rsidR="00720459" w:rsidRPr="00294F09" w:rsidRDefault="00720459" w:rsidP="00D86C9B">
      <w:pPr>
        <w:spacing w:beforeLines="50" w:before="156" w:afterLines="50" w:after="156"/>
        <w:jc w:val="center"/>
        <w:rPr>
          <w:rFonts w:ascii="Times New Roman" w:eastAsia="仿宋" w:hAnsi="Times New Roman" w:cs="Times New Roman"/>
          <w:color w:val="FF0000"/>
          <w:sz w:val="30"/>
          <w:szCs w:val="30"/>
        </w:rPr>
      </w:pPr>
      <w:r w:rsidRPr="00294F09">
        <w:rPr>
          <w:rFonts w:ascii="Times New Roman" w:eastAsia="仿宋" w:hAnsi="Times New Roman" w:cs="Times New Roman"/>
          <w:b/>
          <w:sz w:val="30"/>
          <w:szCs w:val="30"/>
        </w:rPr>
        <w:t>“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现代化工技能与技术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”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和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“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现代化工技术实验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”</w:t>
      </w:r>
      <w:r w:rsidRPr="00294F09">
        <w:rPr>
          <w:rFonts w:ascii="Times New Roman" w:eastAsia="仿宋" w:hAnsi="Times New Roman" w:cs="Times New Roman"/>
          <w:b/>
          <w:sz w:val="30"/>
          <w:szCs w:val="30"/>
        </w:rPr>
        <w:t>课程安排</w:t>
      </w:r>
    </w:p>
    <w:tbl>
      <w:tblPr>
        <w:tblStyle w:val="a3"/>
        <w:tblW w:w="15564" w:type="dxa"/>
        <w:tblLook w:val="04A0" w:firstRow="1" w:lastRow="0" w:firstColumn="1" w:lastColumn="0" w:noHBand="0" w:noVBand="1"/>
      </w:tblPr>
      <w:tblGrid>
        <w:gridCol w:w="1271"/>
        <w:gridCol w:w="2252"/>
        <w:gridCol w:w="1150"/>
        <w:gridCol w:w="1276"/>
        <w:gridCol w:w="1984"/>
        <w:gridCol w:w="426"/>
        <w:gridCol w:w="1984"/>
        <w:gridCol w:w="1418"/>
        <w:gridCol w:w="1218"/>
        <w:gridCol w:w="1603"/>
        <w:gridCol w:w="982"/>
      </w:tblGrid>
      <w:tr w:rsidR="000321F1" w:rsidRPr="00D86C9B" w:rsidTr="000321F1">
        <w:tc>
          <w:tcPr>
            <w:tcW w:w="1271" w:type="dxa"/>
            <w:vMerge w:val="restart"/>
            <w:vAlign w:val="center"/>
          </w:tcPr>
          <w:p w:rsidR="000321F1" w:rsidRPr="00D86C9B" w:rsidRDefault="000321F1" w:rsidP="00D86C9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周次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6662" w:type="dxa"/>
            <w:gridSpan w:val="4"/>
          </w:tcPr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现代化工技能与技术（理论课）</w:t>
            </w:r>
          </w:p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课程负责人：吕树申</w:t>
            </w: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教授</w:t>
            </w:r>
          </w:p>
        </w:tc>
        <w:tc>
          <w:tcPr>
            <w:tcW w:w="426" w:type="dxa"/>
            <w:vMerge w:val="restart"/>
            <w:tcBorders>
              <w:top w:val="nil"/>
              <w:bottom w:val="single" w:sz="4" w:space="0" w:color="A5A5A5" w:themeColor="accent3"/>
            </w:tcBorders>
          </w:tcPr>
          <w:p w:rsidR="000321F1" w:rsidRPr="00D86C9B" w:rsidRDefault="000321F1" w:rsidP="0095429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4"/>
          </w:tcPr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现代化工技术实验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（实验课）</w:t>
            </w:r>
          </w:p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课程负责人</w:t>
            </w:r>
            <w:r w:rsidRPr="00A511BC">
              <w:rPr>
                <w:rFonts w:ascii="Times New Roman" w:eastAsia="仿宋" w:hAnsi="Times New Roman" w:cs="Times New Roman"/>
                <w:sz w:val="24"/>
                <w:szCs w:val="24"/>
              </w:rPr>
              <w:t>：</w:t>
            </w:r>
            <w:r w:rsidR="00294F0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周贤太</w:t>
            </w:r>
          </w:p>
        </w:tc>
        <w:tc>
          <w:tcPr>
            <w:tcW w:w="982" w:type="dxa"/>
            <w:vAlign w:val="center"/>
          </w:tcPr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</w:tr>
      <w:tr w:rsidR="000321F1" w:rsidRPr="00D86C9B" w:rsidTr="000321F1">
        <w:tc>
          <w:tcPr>
            <w:tcW w:w="1271" w:type="dxa"/>
            <w:vMerge/>
          </w:tcPr>
          <w:p w:rsidR="000321F1" w:rsidRPr="00D86C9B" w:rsidRDefault="000321F1" w:rsidP="00D86C9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课程内容</w:t>
            </w:r>
          </w:p>
        </w:tc>
        <w:tc>
          <w:tcPr>
            <w:tcW w:w="1150" w:type="dxa"/>
          </w:tcPr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授课教师</w:t>
            </w:r>
          </w:p>
        </w:tc>
        <w:tc>
          <w:tcPr>
            <w:tcW w:w="1276" w:type="dxa"/>
          </w:tcPr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上课地点</w:t>
            </w:r>
          </w:p>
        </w:tc>
        <w:tc>
          <w:tcPr>
            <w:tcW w:w="1984" w:type="dxa"/>
          </w:tcPr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上课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426" w:type="dxa"/>
            <w:vMerge/>
            <w:tcBorders>
              <w:bottom w:val="single" w:sz="4" w:space="0" w:color="A5A5A5" w:themeColor="accent3"/>
            </w:tcBorders>
          </w:tcPr>
          <w:p w:rsidR="000321F1" w:rsidRPr="00D86C9B" w:rsidRDefault="000321F1" w:rsidP="0095429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21F1" w:rsidRPr="00D86C9B" w:rsidRDefault="000321F1" w:rsidP="00D86C9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实验课内容（仪器）</w:t>
            </w:r>
          </w:p>
        </w:tc>
        <w:tc>
          <w:tcPr>
            <w:tcW w:w="1418" w:type="dxa"/>
          </w:tcPr>
          <w:p w:rsidR="000321F1" w:rsidRPr="00D86C9B" w:rsidRDefault="000321F1" w:rsidP="00D86C9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授课教师</w:t>
            </w:r>
          </w:p>
        </w:tc>
        <w:tc>
          <w:tcPr>
            <w:tcW w:w="1218" w:type="dxa"/>
          </w:tcPr>
          <w:p w:rsidR="000321F1" w:rsidRPr="00D86C9B" w:rsidRDefault="000321F1" w:rsidP="00D86C9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6C9B">
              <w:rPr>
                <w:rFonts w:ascii="Times New Roman" w:eastAsia="仿宋" w:hAnsi="Times New Roman" w:cs="Times New Roman"/>
                <w:sz w:val="24"/>
                <w:szCs w:val="24"/>
              </w:rPr>
              <w:t>实验课地点</w:t>
            </w:r>
          </w:p>
        </w:tc>
        <w:tc>
          <w:tcPr>
            <w:tcW w:w="1603" w:type="dxa"/>
          </w:tcPr>
          <w:p w:rsidR="000321F1" w:rsidRPr="00D86C9B" w:rsidRDefault="000321F1" w:rsidP="00D86C9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实验课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982" w:type="dxa"/>
          </w:tcPr>
          <w:p w:rsidR="000321F1" w:rsidRPr="00D86C9B" w:rsidRDefault="000321F1" w:rsidP="00D86C9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40392" w:rsidRPr="00D86C9B" w:rsidTr="000321F1">
        <w:tc>
          <w:tcPr>
            <w:tcW w:w="1271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9.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F40392" w:rsidRPr="00D86C9B" w:rsidRDefault="00F40392" w:rsidP="00D22C5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D22C5E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）分子蒸馏原理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及应用</w:t>
            </w:r>
          </w:p>
        </w:tc>
        <w:tc>
          <w:tcPr>
            <w:tcW w:w="1150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杨祖金</w:t>
            </w:r>
          </w:p>
        </w:tc>
        <w:tc>
          <w:tcPr>
            <w:tcW w:w="1276" w:type="dxa"/>
          </w:tcPr>
          <w:p w:rsidR="00F40392" w:rsidRPr="00EC034C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single" w:sz="4" w:space="0" w:color="A5A5A5" w:themeColor="accent3"/>
            </w:tcBorders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）气相色谱</w:t>
            </w:r>
          </w:p>
        </w:tc>
        <w:tc>
          <w:tcPr>
            <w:tcW w:w="14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芮泽宝</w:t>
            </w:r>
          </w:p>
        </w:tc>
        <w:tc>
          <w:tcPr>
            <w:tcW w:w="12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西北区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548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栋</w:t>
            </w:r>
          </w:p>
        </w:tc>
        <w:tc>
          <w:tcPr>
            <w:tcW w:w="1603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待定</w:t>
            </w:r>
          </w:p>
        </w:tc>
        <w:tc>
          <w:tcPr>
            <w:tcW w:w="982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40392" w:rsidRPr="00D86C9B" w:rsidTr="000321F1">
        <w:tc>
          <w:tcPr>
            <w:tcW w:w="1271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F40392" w:rsidRPr="00D86C9B" w:rsidRDefault="00F40392" w:rsidP="00D22C5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D22C5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）扫描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电镜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SEM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50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吕树申（符远翔）</w:t>
            </w:r>
          </w:p>
        </w:tc>
        <w:tc>
          <w:tcPr>
            <w:tcW w:w="1276" w:type="dxa"/>
          </w:tcPr>
          <w:p w:rsidR="00F40392" w:rsidRPr="00EC034C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single" w:sz="4" w:space="0" w:color="A5A5A5" w:themeColor="accent3"/>
            </w:tcBorders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）分子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蒸馏</w:t>
            </w:r>
          </w:p>
        </w:tc>
        <w:tc>
          <w:tcPr>
            <w:tcW w:w="14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杨祖金</w:t>
            </w:r>
          </w:p>
        </w:tc>
        <w:tc>
          <w:tcPr>
            <w:tcW w:w="12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西北区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548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栋</w:t>
            </w:r>
          </w:p>
        </w:tc>
        <w:tc>
          <w:tcPr>
            <w:tcW w:w="1603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待定</w:t>
            </w:r>
          </w:p>
        </w:tc>
        <w:tc>
          <w:tcPr>
            <w:tcW w:w="982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40392" w:rsidRPr="00D86C9B" w:rsidTr="000321F1">
        <w:tc>
          <w:tcPr>
            <w:tcW w:w="1271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F40392" w:rsidRDefault="00F40392" w:rsidP="00D22C5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D22C5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）高速摄影原理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应用</w:t>
            </w:r>
          </w:p>
        </w:tc>
        <w:tc>
          <w:tcPr>
            <w:tcW w:w="1150" w:type="dxa"/>
          </w:tcPr>
          <w:p w:rsidR="00F40392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莫冬传</w:t>
            </w:r>
          </w:p>
        </w:tc>
        <w:tc>
          <w:tcPr>
            <w:tcW w:w="1276" w:type="dxa"/>
          </w:tcPr>
          <w:p w:rsidR="00F40392" w:rsidRPr="00EC034C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single" w:sz="4" w:space="0" w:color="A5A5A5" w:themeColor="accent3"/>
            </w:tcBorders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SEM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扫描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电镜）</w:t>
            </w:r>
          </w:p>
        </w:tc>
        <w:tc>
          <w:tcPr>
            <w:tcW w:w="14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吕树申（符远翔）</w:t>
            </w:r>
          </w:p>
        </w:tc>
        <w:tc>
          <w:tcPr>
            <w:tcW w:w="12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西北区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545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栋</w:t>
            </w:r>
          </w:p>
        </w:tc>
        <w:tc>
          <w:tcPr>
            <w:tcW w:w="1603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待定</w:t>
            </w:r>
          </w:p>
        </w:tc>
        <w:tc>
          <w:tcPr>
            <w:tcW w:w="982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40392" w:rsidRPr="00D86C9B" w:rsidTr="000321F1">
        <w:tc>
          <w:tcPr>
            <w:tcW w:w="1271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F40392" w:rsidRDefault="00F40392" w:rsidP="00D22C5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D22C5E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）流变仪原理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与应用</w:t>
            </w:r>
          </w:p>
        </w:tc>
        <w:tc>
          <w:tcPr>
            <w:tcW w:w="1150" w:type="dxa"/>
          </w:tcPr>
          <w:p w:rsidR="00F40392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曾晖</w:t>
            </w:r>
          </w:p>
        </w:tc>
        <w:tc>
          <w:tcPr>
            <w:tcW w:w="1276" w:type="dxa"/>
          </w:tcPr>
          <w:p w:rsidR="00F40392" w:rsidRPr="00EC034C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single" w:sz="4" w:space="0" w:color="A5A5A5" w:themeColor="accent3"/>
            </w:tcBorders>
          </w:tcPr>
          <w:p w:rsidR="00F40392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）气质联用</w:t>
            </w:r>
          </w:p>
        </w:tc>
        <w:tc>
          <w:tcPr>
            <w:tcW w:w="14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芮泽宝</w:t>
            </w:r>
          </w:p>
        </w:tc>
        <w:tc>
          <w:tcPr>
            <w:tcW w:w="12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西北区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548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栋</w:t>
            </w:r>
          </w:p>
        </w:tc>
        <w:tc>
          <w:tcPr>
            <w:tcW w:w="1603" w:type="dxa"/>
          </w:tcPr>
          <w:p w:rsidR="00F40392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待定</w:t>
            </w:r>
          </w:p>
        </w:tc>
        <w:tc>
          <w:tcPr>
            <w:tcW w:w="982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40392" w:rsidRPr="00D86C9B" w:rsidTr="000321F1">
        <w:tc>
          <w:tcPr>
            <w:tcW w:w="1271" w:type="dxa"/>
          </w:tcPr>
          <w:p w:rsidR="00F40392" w:rsidRPr="00D86C9B" w:rsidRDefault="00F40392" w:rsidP="00F4039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  <w:r w:rsidRPr="00A82D40">
              <w:rPr>
                <w:rFonts w:ascii="Times New Roman" w:eastAsia="仿宋" w:hAnsi="Times New Roman" w:cs="Times New Roman" w:hint="eastAsia"/>
                <w:szCs w:val="21"/>
              </w:rPr>
              <w:t>（</w:t>
            </w:r>
            <w:r w:rsidRPr="00A82D40">
              <w:rPr>
                <w:rFonts w:ascii="Times New Roman" w:eastAsia="仿宋" w:hAnsi="Times New Roman" w:cs="Times New Roman" w:hint="eastAsia"/>
                <w:szCs w:val="21"/>
              </w:rPr>
              <w:t>1</w:t>
            </w:r>
            <w:r w:rsidRPr="00A82D40">
              <w:rPr>
                <w:rFonts w:ascii="Times New Roman" w:eastAsia="仿宋" w:hAnsi="Times New Roman" w:cs="Times New Roman"/>
                <w:szCs w:val="21"/>
              </w:rPr>
              <w:t>0</w:t>
            </w:r>
            <w:r w:rsidRPr="00A82D40">
              <w:rPr>
                <w:rFonts w:ascii="Times New Roman" w:eastAsia="仿宋" w:hAnsi="Times New Roman" w:cs="Times New Roman" w:hint="eastAsia"/>
                <w:szCs w:val="21"/>
              </w:rPr>
              <w:t>月</w:t>
            </w:r>
            <w:r w:rsidRPr="00A82D40"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  <w:r w:rsidRPr="00A82D40">
              <w:rPr>
                <w:rFonts w:ascii="Times New Roman" w:eastAsia="仿宋" w:hAnsi="Times New Roman" w:cs="Times New Roman" w:hint="eastAsia"/>
                <w:szCs w:val="21"/>
              </w:rPr>
              <w:t>日的课程因国庆调假改为</w:t>
            </w:r>
            <w:r w:rsidRPr="00A82D40">
              <w:rPr>
                <w:rFonts w:ascii="Times New Roman" w:eastAsia="仿宋" w:hAnsi="Times New Roman" w:cs="Times New Roman" w:hint="eastAsia"/>
                <w:szCs w:val="21"/>
              </w:rPr>
              <w:t>9</w:t>
            </w:r>
            <w:r w:rsidRPr="00A82D40">
              <w:rPr>
                <w:rFonts w:ascii="Times New Roman" w:eastAsia="仿宋" w:hAnsi="Times New Roman" w:cs="Times New Roman" w:hint="eastAsia"/>
                <w:szCs w:val="21"/>
              </w:rPr>
              <w:t>月</w:t>
            </w:r>
            <w:r w:rsidRPr="00A82D40">
              <w:rPr>
                <w:rFonts w:ascii="Times New Roman" w:eastAsia="仿宋" w:hAnsi="Times New Roman" w:cs="Times New Roman" w:hint="eastAsia"/>
                <w:szCs w:val="21"/>
              </w:rPr>
              <w:t>3</w:t>
            </w:r>
            <w:r w:rsidRPr="00A82D40">
              <w:rPr>
                <w:rFonts w:ascii="Times New Roman" w:eastAsia="仿宋" w:hAnsi="Times New Roman" w:cs="Times New Roman"/>
                <w:szCs w:val="21"/>
              </w:rPr>
              <w:t>0</w:t>
            </w:r>
            <w:r w:rsidRPr="00A82D40">
              <w:rPr>
                <w:rFonts w:ascii="Times New Roman" w:eastAsia="仿宋" w:hAnsi="Times New Roman" w:cs="Times New Roman" w:hint="eastAsia"/>
                <w:szCs w:val="21"/>
              </w:rPr>
              <w:t>日上课）</w:t>
            </w:r>
          </w:p>
        </w:tc>
        <w:tc>
          <w:tcPr>
            <w:tcW w:w="2252" w:type="dxa"/>
          </w:tcPr>
          <w:p w:rsidR="00F40392" w:rsidRDefault="00F40392" w:rsidP="00D22C5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D22C5E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BET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测试</w:t>
            </w:r>
          </w:p>
        </w:tc>
        <w:tc>
          <w:tcPr>
            <w:tcW w:w="1150" w:type="dxa"/>
          </w:tcPr>
          <w:p w:rsidR="00F40392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王毅</w:t>
            </w:r>
          </w:p>
        </w:tc>
        <w:tc>
          <w:tcPr>
            <w:tcW w:w="1276" w:type="dxa"/>
          </w:tcPr>
          <w:p w:rsidR="00F40392" w:rsidRPr="00EC034C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single" w:sz="4" w:space="0" w:color="A5A5A5" w:themeColor="accent3"/>
            </w:tcBorders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）红外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光谱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原位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红外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测试</w:t>
            </w:r>
          </w:p>
        </w:tc>
        <w:tc>
          <w:tcPr>
            <w:tcW w:w="14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芮泽宝</w:t>
            </w:r>
          </w:p>
        </w:tc>
        <w:tc>
          <w:tcPr>
            <w:tcW w:w="12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西北区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548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栋</w:t>
            </w:r>
          </w:p>
        </w:tc>
        <w:tc>
          <w:tcPr>
            <w:tcW w:w="1603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待定</w:t>
            </w:r>
          </w:p>
        </w:tc>
        <w:tc>
          <w:tcPr>
            <w:tcW w:w="982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40392" w:rsidRPr="00D86C9B" w:rsidTr="000321F1">
        <w:tc>
          <w:tcPr>
            <w:tcW w:w="1271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F40392" w:rsidRPr="00D86C9B" w:rsidRDefault="00F40392" w:rsidP="00D22C5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D22C5E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）核磁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共振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NMR</w:t>
            </w:r>
          </w:p>
        </w:tc>
        <w:tc>
          <w:tcPr>
            <w:tcW w:w="1150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万一千</w:t>
            </w:r>
          </w:p>
        </w:tc>
        <w:tc>
          <w:tcPr>
            <w:tcW w:w="1276" w:type="dxa"/>
          </w:tcPr>
          <w:p w:rsidR="00F40392" w:rsidRPr="00EC034C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single" w:sz="4" w:space="0" w:color="A5A5A5" w:themeColor="accent3"/>
            </w:tcBorders>
          </w:tcPr>
          <w:p w:rsidR="00F40392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）高速摄影</w:t>
            </w:r>
          </w:p>
        </w:tc>
        <w:tc>
          <w:tcPr>
            <w:tcW w:w="14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莫冬传</w:t>
            </w:r>
          </w:p>
        </w:tc>
        <w:tc>
          <w:tcPr>
            <w:tcW w:w="12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西北区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545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栋</w:t>
            </w:r>
          </w:p>
        </w:tc>
        <w:tc>
          <w:tcPr>
            <w:tcW w:w="1603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待定</w:t>
            </w:r>
          </w:p>
        </w:tc>
        <w:tc>
          <w:tcPr>
            <w:tcW w:w="982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40392" w:rsidRPr="00D86C9B" w:rsidTr="000321F1">
        <w:tc>
          <w:tcPr>
            <w:tcW w:w="1271" w:type="dxa"/>
          </w:tcPr>
          <w:p w:rsidR="00F40392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F40392" w:rsidRPr="00D86C9B" w:rsidRDefault="00F40392" w:rsidP="00D22C5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D22C5E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）核磁共振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NMR</w:t>
            </w:r>
          </w:p>
        </w:tc>
        <w:tc>
          <w:tcPr>
            <w:tcW w:w="1150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万一千</w:t>
            </w:r>
          </w:p>
        </w:tc>
        <w:tc>
          <w:tcPr>
            <w:tcW w:w="1276" w:type="dxa"/>
          </w:tcPr>
          <w:p w:rsidR="00F40392" w:rsidRPr="00EC034C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F40392" w:rsidRPr="00D86C9B" w:rsidRDefault="00F40392" w:rsidP="00F403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）流变仪原理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与应用</w:t>
            </w:r>
          </w:p>
        </w:tc>
        <w:tc>
          <w:tcPr>
            <w:tcW w:w="14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曾晖</w:t>
            </w:r>
          </w:p>
        </w:tc>
        <w:tc>
          <w:tcPr>
            <w:tcW w:w="1218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化学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南楼</w:t>
            </w:r>
          </w:p>
        </w:tc>
        <w:tc>
          <w:tcPr>
            <w:tcW w:w="1603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待定</w:t>
            </w:r>
          </w:p>
        </w:tc>
        <w:tc>
          <w:tcPr>
            <w:tcW w:w="982" w:type="dxa"/>
          </w:tcPr>
          <w:p w:rsidR="00F40392" w:rsidRPr="00D86C9B" w:rsidRDefault="00F40392" w:rsidP="00F40392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321F1">
        <w:tc>
          <w:tcPr>
            <w:tcW w:w="1271" w:type="dxa"/>
          </w:tcPr>
          <w:p w:rsidR="00294F09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）扫描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隧道显微镜、原子力学显微镜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STM, AFM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50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吕树申（符远翔）</w:t>
            </w:r>
          </w:p>
        </w:tc>
        <w:tc>
          <w:tcPr>
            <w:tcW w:w="1276" w:type="dxa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tcBorders>
              <w:bottom w:val="nil"/>
            </w:tcBorders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BET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测试</w:t>
            </w: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王毅</w:t>
            </w: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化学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南楼</w:t>
            </w: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待定</w:t>
            </w: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321F1">
        <w:tc>
          <w:tcPr>
            <w:tcW w:w="1271" w:type="dxa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）液液、气液平衡</w:t>
            </w:r>
          </w:p>
        </w:tc>
        <w:tc>
          <w:tcPr>
            <w:tcW w:w="1150" w:type="dxa"/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陈清林</w:t>
            </w:r>
          </w:p>
        </w:tc>
        <w:tc>
          <w:tcPr>
            <w:tcW w:w="1276" w:type="dxa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321F1">
        <w:tc>
          <w:tcPr>
            <w:tcW w:w="1271" w:type="dxa"/>
          </w:tcPr>
          <w:p w:rsidR="00294F09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）化工模拟</w:t>
            </w:r>
          </w:p>
        </w:tc>
        <w:tc>
          <w:tcPr>
            <w:tcW w:w="1150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张冰剑</w:t>
            </w:r>
          </w:p>
        </w:tc>
        <w:tc>
          <w:tcPr>
            <w:tcW w:w="1276" w:type="dxa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321F1">
        <w:tc>
          <w:tcPr>
            <w:tcW w:w="1271" w:type="dxa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）超临界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萃取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原理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及应用</w:t>
            </w:r>
          </w:p>
        </w:tc>
        <w:tc>
          <w:tcPr>
            <w:tcW w:w="1150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杨祖金</w:t>
            </w:r>
          </w:p>
        </w:tc>
        <w:tc>
          <w:tcPr>
            <w:tcW w:w="1276" w:type="dxa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321F1">
        <w:tc>
          <w:tcPr>
            <w:tcW w:w="1271" w:type="dxa"/>
          </w:tcPr>
          <w:p w:rsidR="00294F09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  <w:r w:rsidRPr="00A82D40">
              <w:rPr>
                <w:rFonts w:ascii="Times New Roman" w:eastAsia="仿宋" w:hAnsi="Times New Roman" w:cs="Times New Roman"/>
                <w:sz w:val="24"/>
                <w:szCs w:val="24"/>
              </w:rPr>
              <w:t>大规模反演问题数值计算</w:t>
            </w:r>
          </w:p>
        </w:tc>
        <w:tc>
          <w:tcPr>
            <w:tcW w:w="1150" w:type="dxa"/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衡益</w:t>
            </w:r>
          </w:p>
        </w:tc>
        <w:tc>
          <w:tcPr>
            <w:tcW w:w="1276" w:type="dxa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321F1">
        <w:tc>
          <w:tcPr>
            <w:tcW w:w="1271" w:type="dxa"/>
          </w:tcPr>
          <w:p w:rsidR="00294F09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）粉体制备及真空制膜</w:t>
            </w:r>
          </w:p>
        </w:tc>
        <w:tc>
          <w:tcPr>
            <w:tcW w:w="1150" w:type="dxa"/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陈振兴</w:t>
            </w:r>
          </w:p>
        </w:tc>
        <w:tc>
          <w:tcPr>
            <w:tcW w:w="1276" w:type="dxa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E216E">
        <w:tc>
          <w:tcPr>
            <w:tcW w:w="1271" w:type="dxa"/>
            <w:shd w:val="clear" w:color="auto" w:fill="auto"/>
          </w:tcPr>
          <w:p w:rsidR="00294F09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）气质联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用</w:t>
            </w:r>
          </w:p>
        </w:tc>
        <w:tc>
          <w:tcPr>
            <w:tcW w:w="1150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周贤太</w:t>
            </w:r>
          </w:p>
        </w:tc>
        <w:tc>
          <w:tcPr>
            <w:tcW w:w="1276" w:type="dxa"/>
            <w:shd w:val="clear" w:color="auto" w:fill="auto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E216E">
        <w:tc>
          <w:tcPr>
            <w:tcW w:w="1271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）红外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光谱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原位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红外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测试</w:t>
            </w:r>
          </w:p>
        </w:tc>
        <w:tc>
          <w:tcPr>
            <w:tcW w:w="1150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周贤太</w:t>
            </w:r>
          </w:p>
        </w:tc>
        <w:tc>
          <w:tcPr>
            <w:tcW w:w="1276" w:type="dxa"/>
            <w:shd w:val="clear" w:color="auto" w:fill="auto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E216E">
        <w:tc>
          <w:tcPr>
            <w:tcW w:w="1271" w:type="dxa"/>
            <w:shd w:val="clear" w:color="auto" w:fill="auto"/>
          </w:tcPr>
          <w:p w:rsidR="00294F09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）气相色谱原理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使用</w:t>
            </w:r>
          </w:p>
        </w:tc>
        <w:tc>
          <w:tcPr>
            <w:tcW w:w="1150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周贤太</w:t>
            </w:r>
          </w:p>
        </w:tc>
        <w:tc>
          <w:tcPr>
            <w:tcW w:w="1276" w:type="dxa"/>
            <w:shd w:val="clear" w:color="auto" w:fill="auto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294F09" w:rsidRPr="00D86C9B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294F09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E216E">
        <w:tc>
          <w:tcPr>
            <w:tcW w:w="1271" w:type="dxa"/>
            <w:shd w:val="clear" w:color="auto" w:fill="auto"/>
          </w:tcPr>
          <w:p w:rsidR="00294F09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  <w:shd w:val="clear" w:color="auto" w:fill="auto"/>
          </w:tcPr>
          <w:p w:rsidR="00294F09" w:rsidRPr="00D86C9B" w:rsidRDefault="00054642" w:rsidP="00837BA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）电化学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分析</w:t>
            </w:r>
            <w:r w:rsidR="00837BA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常见</w:t>
            </w:r>
            <w:r w:rsidR="00837BAE">
              <w:rPr>
                <w:rFonts w:ascii="Times New Roman" w:eastAsia="仿宋" w:hAnsi="Times New Roman" w:cs="Times New Roman"/>
                <w:sz w:val="24"/>
                <w:szCs w:val="24"/>
              </w:rPr>
              <w:t>技术</w:t>
            </w:r>
            <w:r w:rsidR="00837BA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与</w:t>
            </w:r>
            <w:r w:rsidR="00837BAE">
              <w:rPr>
                <w:rFonts w:ascii="Times New Roman" w:eastAsia="仿宋" w:hAnsi="Times New Roman" w:cs="Times New Roman"/>
                <w:sz w:val="24"/>
                <w:szCs w:val="24"/>
              </w:rPr>
              <w:t>应用</w:t>
            </w:r>
            <w:r w:rsidR="00837BA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实例</w:t>
            </w:r>
          </w:p>
        </w:tc>
        <w:tc>
          <w:tcPr>
            <w:tcW w:w="1150" w:type="dxa"/>
            <w:shd w:val="clear" w:color="auto" w:fill="auto"/>
          </w:tcPr>
          <w:p w:rsidR="00294F09" w:rsidRPr="00054642" w:rsidRDefault="00054642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杨涛</w:t>
            </w:r>
          </w:p>
        </w:tc>
        <w:tc>
          <w:tcPr>
            <w:tcW w:w="1276" w:type="dxa"/>
            <w:shd w:val="clear" w:color="auto" w:fill="auto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294F09" w:rsidRPr="00D86C9B" w:rsidRDefault="00294F09" w:rsidP="000E216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94F09" w:rsidRPr="00D86C9B" w:rsidTr="000E216E">
        <w:tc>
          <w:tcPr>
            <w:tcW w:w="1271" w:type="dxa"/>
            <w:shd w:val="clear" w:color="auto" w:fill="auto"/>
          </w:tcPr>
          <w:p w:rsidR="00294F09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2" w:type="dxa"/>
            <w:shd w:val="clear" w:color="auto" w:fill="auto"/>
          </w:tcPr>
          <w:p w:rsidR="00294F09" w:rsidRPr="00D86C9B" w:rsidRDefault="00054642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）凝胶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渗透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色谱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应用</w:t>
            </w:r>
          </w:p>
        </w:tc>
        <w:tc>
          <w:tcPr>
            <w:tcW w:w="1150" w:type="dxa"/>
            <w:shd w:val="clear" w:color="auto" w:fill="auto"/>
          </w:tcPr>
          <w:p w:rsidR="00294F09" w:rsidRPr="00054642" w:rsidRDefault="00054642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唐真宇</w:t>
            </w:r>
          </w:p>
        </w:tc>
        <w:tc>
          <w:tcPr>
            <w:tcW w:w="1276" w:type="dxa"/>
            <w:shd w:val="clear" w:color="auto" w:fill="auto"/>
          </w:tcPr>
          <w:p w:rsidR="00294F09" w:rsidRPr="00EC034C" w:rsidRDefault="00294F09" w:rsidP="00294F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C03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294F09" w:rsidRPr="00D86C9B" w:rsidRDefault="00294F09" w:rsidP="000E216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周五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节（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94F09" w:rsidRPr="00D86C9B" w:rsidRDefault="00294F09" w:rsidP="00294F0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720459" w:rsidRDefault="00720459" w:rsidP="00720459">
      <w:bookmarkStart w:id="0" w:name="_GoBack"/>
      <w:bookmarkEnd w:id="0"/>
    </w:p>
    <w:sectPr w:rsidR="00720459" w:rsidSect="00D86C9B">
      <w:pgSz w:w="16838" w:h="11906" w:orient="landscape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43" w:rsidRDefault="000B0943" w:rsidP="000E7C91">
      <w:r>
        <w:separator/>
      </w:r>
    </w:p>
  </w:endnote>
  <w:endnote w:type="continuationSeparator" w:id="0">
    <w:p w:rsidR="000B0943" w:rsidRDefault="000B0943" w:rsidP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43" w:rsidRDefault="000B0943" w:rsidP="000E7C91">
      <w:r>
        <w:separator/>
      </w:r>
    </w:p>
  </w:footnote>
  <w:footnote w:type="continuationSeparator" w:id="0">
    <w:p w:rsidR="000B0943" w:rsidRDefault="000B0943" w:rsidP="000E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9"/>
    <w:rsid w:val="0001683E"/>
    <w:rsid w:val="000321F1"/>
    <w:rsid w:val="000336EA"/>
    <w:rsid w:val="00054642"/>
    <w:rsid w:val="000B0943"/>
    <w:rsid w:val="000E216E"/>
    <w:rsid w:val="000E7C91"/>
    <w:rsid w:val="00141200"/>
    <w:rsid w:val="001A4653"/>
    <w:rsid w:val="001C628B"/>
    <w:rsid w:val="00260C98"/>
    <w:rsid w:val="00294F09"/>
    <w:rsid w:val="002D736B"/>
    <w:rsid w:val="002F6891"/>
    <w:rsid w:val="0035426E"/>
    <w:rsid w:val="00405C7B"/>
    <w:rsid w:val="004A7E43"/>
    <w:rsid w:val="005350C3"/>
    <w:rsid w:val="00571089"/>
    <w:rsid w:val="005C66A8"/>
    <w:rsid w:val="005F2DE8"/>
    <w:rsid w:val="006126F5"/>
    <w:rsid w:val="00660AC0"/>
    <w:rsid w:val="00692223"/>
    <w:rsid w:val="006A0133"/>
    <w:rsid w:val="006C0EA4"/>
    <w:rsid w:val="006C634E"/>
    <w:rsid w:val="006D2C78"/>
    <w:rsid w:val="00720459"/>
    <w:rsid w:val="007D10DF"/>
    <w:rsid w:val="00837BAE"/>
    <w:rsid w:val="00861303"/>
    <w:rsid w:val="008A47CF"/>
    <w:rsid w:val="008F083C"/>
    <w:rsid w:val="00905517"/>
    <w:rsid w:val="0095429A"/>
    <w:rsid w:val="00A04F0D"/>
    <w:rsid w:val="00A361E2"/>
    <w:rsid w:val="00A511BC"/>
    <w:rsid w:val="00A82D40"/>
    <w:rsid w:val="00AE7E46"/>
    <w:rsid w:val="00B0496C"/>
    <w:rsid w:val="00B13FD4"/>
    <w:rsid w:val="00BA5D2A"/>
    <w:rsid w:val="00BC6315"/>
    <w:rsid w:val="00C44FF0"/>
    <w:rsid w:val="00C959B9"/>
    <w:rsid w:val="00CA3D57"/>
    <w:rsid w:val="00D22C5E"/>
    <w:rsid w:val="00D86C9B"/>
    <w:rsid w:val="00D87FC6"/>
    <w:rsid w:val="00DC2233"/>
    <w:rsid w:val="00DD30FF"/>
    <w:rsid w:val="00DE28DE"/>
    <w:rsid w:val="00E22D81"/>
    <w:rsid w:val="00E3003E"/>
    <w:rsid w:val="00E919F6"/>
    <w:rsid w:val="00EC034C"/>
    <w:rsid w:val="00F37488"/>
    <w:rsid w:val="00F40392"/>
    <w:rsid w:val="00F7775D"/>
    <w:rsid w:val="00FD4E77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DBC00E-C197-4A4F-9532-9FD3D7E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7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7C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7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7C91"/>
    <w:rPr>
      <w:sz w:val="18"/>
      <w:szCs w:val="18"/>
    </w:rPr>
  </w:style>
  <w:style w:type="paragraph" w:styleId="a8">
    <w:name w:val="List Paragraph"/>
    <w:basedOn w:val="a"/>
    <w:uiPriority w:val="34"/>
    <w:qFormat/>
    <w:rsid w:val="001A465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D10D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D1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Lin Ying</cp:lastModifiedBy>
  <cp:revision>5</cp:revision>
  <cp:lastPrinted>2017-03-10T01:33:00Z</cp:lastPrinted>
  <dcterms:created xsi:type="dcterms:W3CDTF">2018-08-06T03:34:00Z</dcterms:created>
  <dcterms:modified xsi:type="dcterms:W3CDTF">2018-08-23T04:38:00Z</dcterms:modified>
</cp:coreProperties>
</file>